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3F" w:rsidRPr="00876A3F" w:rsidRDefault="00876A3F" w:rsidP="00876A3F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УТВЕРЖДЕНО</w:t>
      </w: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постановлением ЦП ВОС</w:t>
      </w: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от 21.12.06 № 10-17</w:t>
      </w:r>
    </w:p>
    <w:p w:rsidR="00876A3F" w:rsidRPr="00876A3F" w:rsidRDefault="00876A3F" w:rsidP="00876A3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ПОЛОЖЕНИЕ</w:t>
      </w:r>
    </w:p>
    <w:p w:rsidR="00876A3F" w:rsidRPr="00876A3F" w:rsidRDefault="00876A3F" w:rsidP="00876A3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t>о региональной организации (отделении) Общероссийской общественной организации инвалидов «Всероссийское ордена Трудового Красного Знамени общество слепых»</w:t>
      </w:r>
    </w:p>
    <w:p w:rsidR="00876A3F" w:rsidRPr="00876A3F" w:rsidRDefault="00876A3F" w:rsidP="00876A3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t>I. Общие положения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Региональная организация (отделение) Общероссийской общественной организации инвалидов «Всероссийское ордена Трудового Красного Знамени общество слепых» (РО ВОС) объединяет инвалидов по зрению и их законных представителей (один из родителей, усыновителей, опекун или попечитель) - членов ВОС с целью защиты их прав и интересов, социальной поддержки, реабилитации, социальной интеграции и содействия обеспечению им равных возможностей.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Региональная организация ВОС осуществляет свою деятельность на основании законодательства Российской Федерации и соответствующег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их) субъекта(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единого устава - Устава ВОС, настоящего Положения и других нормативных актов Всероссийского общества слепых.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Федеральным законом «Об общественных объединениях» и Уставом ВОС региональная организация является структурным подразделением ВОС - отделением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Место нахождения РО ВОС определяется местом нахождения ее постоянно действующего руководящего органа (правления РО ВОС).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2. Региональная организация ВОС создается на территории субъекта Российской Федерации решением постоянно действующего руководящего органа ВОС - Центрального правления ВОС (ЦП ВОС).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необходимых случаях региональная организация ВОС может создаваться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территориях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двух (и более) субъектов Российской Федерации.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3. Региональная организация ВОС: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3.1. Является юридическим лицом с момента регистрации Устава ВОС и подлежит государственной регистрации в соответствии с законодательством РФ.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3.2.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Самостоятельна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в определении своей внутренней структуры в рамках Устава ВОС и других нормативных актов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3.3. Имеет круглую печать, бланки и другие реквизиты, определенные ЦП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3.4. Может учреждать почетные звания, награды, грамоты, иные виды поощрения членов ВОС и других лиц, активно участвующих в жизни Общества.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4. В структуру региональной организации ВОС входят местные организации ВОС, создаваемые по согласованию с ЦП ВОС решением правления РО ВОС при наличии не менее 15 членов ВОС – инвалидов по зрению.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Федеральным законом «Об общественных объединениях» и Уставом ВОС местная организация ВОС является филиалом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со ст. 55 Гражданского кодекса РФ и Уставом ВОС местная организация, как филиал региональной организации, не является юридическим лицом.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5. Деятельность РО ВОС основывается на принципах: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5.1. Гуманизма и милосердия, уважения личного достоинства и мнения каждого члена ВОС, недопущения дискриминации инвалидов по признакам пола, возраста,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национальности, религиозным и политическим убеждениям, причинам инвалидности.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5.2. Добровольности, равноправия, самоуправления и законности, выборности постоянно действующего руководящего и контрольно-ревизионного органов РО ВОС, коллегиальности и гласности в их работе, периодической отчетности перед вышестоящим постоянно действующим руководящим органом ВОС и членами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5.3. Обязательности выполнения решений вышестоящих руководящих органов ВОС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нижестоящих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в пределах их компетенции.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5.4. Самостоятельности в деятельности структурных подразделений РО ВОС в соответствии с Уставом ВОС и другими нормативными актами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5.5. Общности интересов членов ВОС и их личной ответственности за выполнение уставных требований.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6. Региональная организация ВОС наделяется имуществом, находящимся в собственности ВОС на правах оперативного управления.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Имущество региональной организации составляют переданные в оперативное управление основные и оборотные средства, недвижимость, денежные средства, полученные из бюджета ВОС, бюджетов субъектов РФ и местных бюджетов, от разрешенной предпринимательской деятельности, пожертвований, благотворительных акций, аукционов, лотерей и других, не запрещенных законами РФ мероприятий, а также приобретенное на эти средства имущество. Его стоимость отражается в балансе организации.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Региональные организации обязаны использовать переданное в оперативное управление имущество только в целях обеспечения уставной деятельности, содержать его в полной исправности в надлежащем санитарном, противопожарном и техническом состоянии, своевременно проводить текущий и капитальный ремонты.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Региональные организации имеют право с разрешения собственника (ВОС) сдавать в аренду находящееся в оперативном управлении имущество.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Денежные средства РО ВОС и ее структурных подразделений хранятся в учреждениях банка. От имени РО ВОС пользователем имущества выступает правление РО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7. Региональная организация ВОС финансируется из средств ВОС, а также из бюджетов всех уровней по соответствующим программам социальной поддержки инвалидов.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Для выполнения уставных задач и оказания материальной помощи инвалидам по зрению РО ВОС привлекает добровольные пожертвования.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8. Председатель РО ВОС по решению ЦП ВОС может совмещать должности руководителя одного из хозяйственных обществ ВОС, расположенного на одной территории с РО ВОС и председателя РО ВОС на общественных началах.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В исключительных случаях по распоряжению президента ВОС председатель РО может временно исполнять обязанности генерального директора хозяйственного общества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t>II. Цели, задачи, функции и права региональной организации ВОС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Основными целями РО ВОС являются: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защита прав и интересов инвалидов по зрению - членов ВОС,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участие в определении и реализации государственной политики в отношении инвалидов,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содействие в реализации государственных полномочий в области комплексной реабилитации инвалидов по зрению по таким направлениям как: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восстановительные медицинские мероприятия;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санаторно-курортное лечение;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социально-средовая, социально-педагогическая, социально-психологическая и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реабилитация;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профессиональная ориентация;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обучение;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содействие в трудоустройстве;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производственная адаптация, физкультурно-оздоровительные мероприятия и спорт, улучшение материально-бытовых условий.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10. РО ВОС решает следующие основные задачи и выполняет функции: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10.1. Выявляет и ведет учет инвалидов по зрению, вовлекает их в члены ВОС. Привлекает зрячих граждан к работе для выполнения уставных задач Общества.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10.2. Участвует в осуществлении мероприятий по социальной защите инвалидов по зрению. Совместно с органами государственной власти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 и органами местного самоуправления создает инвалидам по зрению необходимые условия для реализации их гражданских прав и свобод, гарантированных Конституцией РФ.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10.3. Вносит в органы государственной власти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органы местного самоуправления и в вышестоящий постоянно действующий руководящий орган ВОС свои предложения по решению проблем инвалидов по зрению и их общественных организаций.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10.4. Вносит свои предложения при разработке проектов законов и других нормативных актов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касающихся инвалидов по зрению.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10.5. Совместно с органами государственной власти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органами местного самоуправления участвует в разработке и реализации соответствующих программ социальной защиты инвалидов, в том числе инвалидов по зрению.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10.6. Представляет и защищает свои права, а также интересы членов ВОС в органах государственной власти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 и органах местного самоуправления, принимает меры по реализации льгот, определенных для инвалидов по зрению на федеральном, региональном и местном уровнях.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10.7. Совместно с созданными при правлении общественными советами и комиссиями способствует обеспечению стабильной работы хозяйственных обществ ВОС, расположенных на территории соответствующего субъекта РФ, и учреждений, находящихся в ведении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10.8. Представляет предложения по формированию проектов бюджет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субъекта(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 в части расходов на социальную защиту инвалидов по зрению.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10.9. Вступает в договорные отношения с организациями независимо от их организационно правовых форм и форм собственности (учреждения, фонды, предприятия и пр.) в целях проведения мероприятий по социальной защите инвалидов по зрению.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10.10. Осуществляет издательскую, рекламную и иную информационную деятельность.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10.11. Осуществляет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предпринимательскую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и другие виды деятельности, направленные на выполнение уставных задач Общества.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10.12. Сотрудничает с другими общественными объединениями инвалидов с целью координации действий по защите прав и интересов инвалидов, их социальной поддержки, а также в решении проблем организаций инвалидов, их хозяйственных обществ и учреждений.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10.13. Осуществляет обмен опытом работы в области социальной защиты инвалидов по зрению в своей организации и с другими общественными объединениями инвалидов, а также по согласованию с ЦП ВОС с зарубежными организациями слепых.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10.14.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Принимает меры по осуществлению мероприятий по реабилитации инвалидов по зрению: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взаимодействует с федеральными учреждениями медико-социальной экспертизы, содействует реабилитации инвалидов по зрению, способствует получению ими и реализации индивидуальных программ реабилитации инвалида (ИПР);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взаимодействует с органами здравоохранения по вопросам улучшения медицинской помощи инвалидам по зрению и проведения работы по профилактике слепоты, сохранению остаточного зрения, а также осязания и слуха;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br/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организует проведение мероприятий в рамках недель, декад и месячников «Дня белой трости», «Международного дня инвалидов» и др.;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 содействует инвалидам по зрению в прохождении медицинской реабилитации (восстановительной терапии, протезирования и т.д.);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по возможности оказывает материальную помощь на проведение операций, лечение и приобретение необходимых лекарств;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участвует в разработке перечня реабилитационных мероприятий и услуг, предоставляемых инвалидам на территории субъекта (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РФ;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направляет нуждающихся в реабилитации инвалидов по зрению в Центры реабилитации слепых ВОС, ходатайствует о направлении их в государственные реабилитационные центры; принимает меры по обеспечению оплаты проезда членов ВОС в реабилитационные центры;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способствует созданию и оказывает практическую помощь в работе уголков, комнат и кабинетов реабилитации и здоровья в местных организациях, хозяйственных обществах и учреждениях ВОС;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взаимодействует с региональными отделениями Фонда социального страхования РФ, органами социальной защиты населения, жертвователями по обеспечению инвалидов по зрению необходимыми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тифлосредствами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(магнитофонами, тростями, лупами и др.);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организует работу по обеспечению инвалидов по зрению путевками на лечение и отдых в санаторно-оздоровительные учреждения, в том числе учреждения ВОС (санатории, дома отдыха, пансионаты, базы отдыха, детские оздоровительные лагеря);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изучает потребность инвалидов по зрению в собаках-проводниках, ходатайствует о выделении инвалиду по зрению собаки-проводника, содействует в ее содержании и медицинском обслуживании, контролирует использование собаки по назначению;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проводит работу среди инвалидов по зрению по разъяснению прав и льгот, действующих как на федеральном, так и на региональном и местном уровнях; разъясняет порядок и возможность их получения;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участвует в формировании доступной среды жизнедеятельности и обеспечении беспрепятственного доступа инвалидов по зрению к объектам инфраструктуры (различные объекты общего пользования, такие как жилые помещения, здания и сооружения культурно-бытового и других назначений и пр.);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организует работу по разъяснению проблем инвалидов по зрению населению региона, используя средства массовой информации, в том числе СМИ ВОС;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шефствует над инвалидами по зрению, проживающими в домах-интернатах для престарелых и инвалидов.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10.15. Осуществляет меры по созданию равных возможностей в области занятости инвалидов по зрению: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взаимодействует с органами службы занятости всех уровней в целях содействия рациональному трудоустройству инвалидов по зрению в организациях всех форм собственности. Организует трудоустройство инвалидов по зрению в хозяйственных обществах и учреждениях ВОС, содействует их индивидуально-трудовой деятельности;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способствует созданию рабочих мест для инвалидов, улучшению условий их труда в организациях, хозяйственных обществах и учреждениях ВОС, на предприятиях и в организациях других форм собственности;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принимает меры по осуществлению производственного и профессионального обучения, повышения квалификации инвалидов по зрению, работающих в системе ВОС, в соответствии с законодательством РФ;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способствует повышению образовательного уровня инвалидов по зрению и обучению их чтению и письму по Брайлю, пользованию компьютерной техникой и современными информационными технологиями. Способствует выполнению государственных гарантий и льготных условий, связанных с образованием инвалидов по зрению, воспитанием и обучением слепых и слабовидящих детей. Шефствует над учащимися слепыми и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>слабовидящими детьми школ и школ-интернатов и иных общеобразовательных учреждений. Содействует открытию классов или школ-интернатов для слепых и слабовидящих детей. Оказывает содействие в обучении и трудоустройстве инвалидам по зрению, обучающимся в средних и высших учебных заведениях;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способствует созданию в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ах) системы профориентации и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профподготовки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молодежи из числа незрячих, в том числе в школах-интернатах для слепых и слабовидящих детей, специальных курсов в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спецбиблиотеках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, хозяйственных обществах ВОС, получению профессии в местных профцентрах и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профучилищах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, высших и средних специальных учебных заведениях, готовящих инвалидов по зрению по специальностям, пользующимся спросом на рынке труда, в том числе специальностей с использованием компьютерных технологий;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вносит свои предложения Центральному правлению ВОС о создании и реорганизации хозяйственных обществ и учреждений ВОС, находящихся в ведении РО ВОС, других хозяйствующих субъектов;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способствует получению из бюджетов субъекта РФ, местных бюджетов, органов занятости населения сре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я создания и сохранения рабочих мест в хозяйственных обществах ВОС, расположенных на территории соответствующего субъекта РФ, а также на предприятиях и в организациях других форм собственности;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развивает индивидуальные формы труда, промыслы и ремесла, поддерживает инвалидов по зрению из числа предпринимателей, бизнесменов, специалистов творческих профессий, содействует их обучению, повышению квалификации и созданию благоприятных условий для работы;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при необходимости создает детские и молодежные организации.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10.16. Способствует улучшению социально-бытового обслуживания инвалидов по зрению и их материальной обеспеченности: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изучает условия жизни и быта членов ВОС. Ведет учет малоимущих, многодетных семей инвалидов по зрению, одиноких, престарелых и с сопутствующими заболеваниями. Оказывает им первоочередную поддержку;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проявляет постоянную заботу об инвалидах по зрению - участниках Великой Отечественной войны, участниках других военных конфликтов, а также ветеранах Всероссийского общества слепых;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вносит в ЦП ВОС, органы государственной власти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органы местного самоуправления предложения, направленные на улучшение материально-бытового положения инвалидов по зрению;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способствует инвалидам по зрению в получении денежных выплат, компенсаций и льгот, предусмотренных как на федеральном, так и региональном и местном уровнях;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принимает меры по привлечению денежных средств на оказание помощи остро нуждающимся инвалидам по зрению;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распределяет имеющиеся средства на материальную помощь между местными организациями ВОС, контролирует использование их по назначению;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проводит работу по получению гуманитарной и другой помощи (продовольственной, вещевой и т.п.) для инвалидов по зрению, распределяет ее, контролирует использование по назначению;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- ведет учет инвалидов по зрению РО ВОС, нуждающихся в улучшении жилищных условий.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Принимает меры по реализации государственных полномочий в обеспечении их жилой площадью;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содействует членам ВОС в получении садово-огородных участков и развитии личного подсобного хозяйства, оказывает им возможную помощь;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оказывает содействие в создании и содержании местных оздоровительных баз, детских оздоровительных лагерей, домов отдыха и домов ветеранов для инвалидов по зрению, привлекая для этого средства ВОС и бюджетов всех уровней.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10.17.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Организует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социокультурную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реабилитацию инвалидов по зрению и проводит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>физкультурно-оздоровительные и спортивные мероприятия, для чего: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взаимодействует с исполнительными органами власти, культуры, физической культуры и спорта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 и органов местного самоуправления по вопросам создания условий инвалидам по зрению для отдыха, занятий физкультурой и спортом, участия в культурной жизни;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принимает меры по обеспечению финансирования содержания и функционирования учреждений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, физкультурно-спортивного назначения (культурно-спортивных реабилитационных комплексов, Домов культуры, клубов ВОС);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организует и проводит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, спортивные и другие массовые мероприятия (смотры художественной самодеятельности, спортивные соревнования, вечера отдыха, клубы по интересам, выставки работ инвалидов по зрению).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Привлекает средства на эти цели;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организует и осуществляет контроль за состоянием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, физкультурно-спортивной и оздоровительной работы в структурных подразделениях РО ВОС и принимает меры по оказанию им методической и финансовой помощи;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взаимодействует с региональными организациями спорта слепых по развитию массовой физической культуры, адаптивной двигательной деятельности и спорта среди инвалидов по зрению;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принимает меры по обеспечению участия инвалидов по зрению в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и спортивных мероприятиях, в том числе зарубежных.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11. Для осуществления уставных задач РО ВОС имеет право: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11.1. Свободно распространять информацию, популяризировать свою деятельность и возможности инвалида по зрению.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11.2. Участвовать в подготовке законодательных и иных нормативных правовых актов органов государственной власти субъектов РФ и органов местного самоуправления по проблемам, касающимся интересов инвалидов по зрению.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11.3. Выступать с инициативами и вносить предложения в органы государственной власти субъектов РФ и органы местного самоуправления по различным вопросам жизни и деятельности инвалидов по зрению.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11.4. Участвовать в избирательных кампаниях и референдумах в соответствии с федеральными законами и законами субъектов Российской Федерации о выборах.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Проводить работу по выдвижению кандидатов в депутаты в законодательные органы власти всех уровней.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11.5. Представлять и защищать свои права, а также законные интересы членов и работников ВОС в органах государственной власти субъекта (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органах местного самоуправления, судебных органах и иных организациях.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11.6. Учреждать средства массовой информации.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11.7. Устанавливать взаимосвязи с благотворительными фондами и иными организациями, проводить работу по сбору бюджетных средств и добровольных пожертвований.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12. Региональная организация ВОС обязана: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12.1. Соблюдать законодательство Российской Федерации,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общепризнанные принципы и нормы международного права, касающиеся сферы деятельности ВОС, а также нормы, предусмотренные Уставом ВОС и настоящим Положением. Исполнять решения вышестоящего постоянно действующего руководящего органа ВОС и свои собственные.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12.2. Ежегодно информировать орган, принявший решение о государственной регистрации РО ВОС, о продолжении своей деятельности с указанием места нахождения своего постоянно действующего руководящего органа РО ВОС - правления, данных о руководителе РО ВОС в объеме сведений, включаемых в единый государственный реестр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юридических лиц.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12.3. Представлять по запросу органа, принявшего решение о государственной регистрации РО ВОС, соответствующие документы постоянно действующего руководящего органа РО ВОС и должностных лиц РО ВОС, а также годовые и квартальные отчеты о своей деятельности, аналогичные представляемым в налоговые органы.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12.4. Сообщать инициативно или по запросу в органы социальной защиты населения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 информацию о своей деятельности по конкретным вопросам.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t>III. Руководящие органы региональной организации ВОС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13. Высшим руководящим органом региональной организации ВОС является конференция.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Конференция РО ВОС созывается по решению правления региональной организации ВОС один раз в пять лет. Дата проведения и проект повестки дня конференции объявляются не позднее, чем за два месяца до начала ее работы.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Норму представительства на конференцию определяет правление РО ВОС в соответствии с рекомендациями ЦП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Внеочередная конференция (в составе делегатов, избранных на последнюю очередную отчетно-выборную конференцию), может быть созвана по решению Центрального правления ВОС, инициативе правления РО или по требованию более половины местных организаций ВОС, входящих в структуру региональной организации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Конференция РО ВОС правомочна, если в ее работе участвует более половины избранных делегатов.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Полномочия делегатов конференции подтверждаются протоколами собраний (конференций) местных организаций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Конференция региональной организации ВОС: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13.1. Решает все вопросы деятельности РО ВОС, определяет направления развития организации, представляет предложения в адрес Центрального правления ВОС по совершенствованию деятельности Общества.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13.2. Заслушивает отчеты правления и контрольно-ревизионной комиссии региональной организации ВОС, дает оценку их работы.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13.3. Избирает по представлению президента ВОС председателя региональной организации. Кандидатура председателя РО ВОС может выдвигаться и делегатами конференции.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Избирая председателя РО ВОС, одновременно избирает его председателем правления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13.4. Избирает по предложению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председателя региональной организации членов правления региональной организации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13.5. Избирает и отзывает председателя контрольно-ревизионной комиссии (КРК)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13.6. Избирает по предложению председателя КРК РО ВОС членов контрольно-ревизионной комиссии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13.7. Избирает делегатов на съезд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Срок полномочий выборных должностных лиц и постоянно действующего руководящего и контрольно-ревизионного органов РО ВОС - пять лет.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14. Постоянно действующим руководящим органом региональной организации ВОС является правление региональной организации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Правление подотчетно конференции РО ВОС, руководит работой региональной организации ВОС между конференциями.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Деятельность правления осуществляется по соответствующим утвержденным планам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Заседания правления РО ВОС проводятся не реже одного раза в два месяца.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Заседание правления РО ВОС правомочно при участии в его работе более половины членов правления.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Внеочередное заседание правления РО ВОС может быть созвано по необходимости по инициативе председателя РО ВОС или по требованию более половины членов правления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Для обеспечения коллегиальности в работе региональной организации ВОС, в том числе при подготовке решений по различным направлениям деятельности РО ВОС, при правлении создаются советы и комиссии, работающие на общественных началах.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Правление РО ВОС: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14.1. Принимает в пределах своих полномочий постановления, утверждает положения, инструкции и другие нормативные акты ВОС, которые являются обязательными для выполнения всеми членами ВОС и подразделениями, входящими в структуру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14.2. Направляет деятельность РО ВОС на решение задач, определенных Уставом ВОС, настоящим Положением и другими нормативными документами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14.3. По предложению председателя РО ВОС избирает заместителя (ей) председателя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14.4. По предложению председателя РО ВОС избирает новых членов правления РО ВОС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выбывших.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14.5. Рассматривает и утверждает бюджет РО ВОС и бюджеты учреждений, находящихся в ведении РО ВОС, а также отчеты об их исполнении.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14.6. Определяет условия, порядок и объемы финансирования местных организаций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14.7. Утверждает планы, программы, мероприятия по всем направлениям деятельности организации, организует их исполнение.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14.8. Способствует реализации законодательных и иных нормативных актов РФ и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затрагивающих интересы инвалидов по зрению и организаций ВОС; принимает меры по реализации Устава ВОС, постановлений съездов ВОС, Центрального правления ВОС, конференций РО и своих собственных, а также предложений местных организаций и учреждений, находящихся в ведении РО ВОС и хозяйственных обществ ВОС, расположенных на одной территории с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14.9. Осуществляет контроль за исполнением структурными подразделениями РО ВОС законодательства РФ,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органов местного самоуправления, Устава ВОС, постановлений съезда ВОС, ЦП ВОС и правления РО ВОС в пределах их компетенции.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14.10. Взаимодействует с органами государственной власти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) РФ и органами местного самоуправления по всем вопросам, касающимся деятельности региональной организации, учреждений находящихся в ведении РО ВОС и хозяйственных обществ ВОС, расположенных на одной территории с РО ВОС.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Принимает участие в разработке проектов законов и других нормативных актов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 в интересах инвалидов по зрению, различных программ по поддержке инвалидов, принимает меры по их реализации.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14.11. Поддерживает деловые связи с организациями независимо от их организационно-правовых форм и форм собственности, в том числе с общественными организациями инвалидов, по вопросам, касающимся интересов организаций ВОС и социальной поддержки инвалидов по зрению.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14.12. Организует выполнение уставных задач ВОС в пределах компетенции региональной организации ВОС (реабилитационная работа, обеспечение занятости и рационального трудоустройства, социально-бытовое обслуживание, </w:t>
      </w:r>
      <w:proofErr w:type="spellStart"/>
      <w:r w:rsidRPr="00876A3F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, физкультурно-спортивная, оздоровительная работа, другие направления деятельности).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14.13. Рассматривает по согласованию с ЦП ВОС и принимает решения о создании, реорганизации и ликвидации местных организаций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14.14. Вносит Центральному правлению ВОС предложения о создании, реорганизации и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>ликвидации хозяйственных обществ ВОС, учреждений, расположенных на территории региональной организации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14.15. Руководит работой местных организаций (филиалов) РО ВОС. Изучает состояние дел в местных организациях ВОС, учреждениях, находящихся в ведении РО ВОС, определяет направления совершенствования их работы в пределах своих полномочий. Организует обмен опытом их деятельности.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14.16. Утверждает положения о советах и комиссиях, создаваемых при правлении РО ВОС. По предложению председателя РО ВОС утверждает их состав.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14.17. Определяет основные направления кадровой политики РО ВОС. Рассматривает и принимает решения о прекращении полномочий председателей МО ВОС, об отстранении от работы и увольнении руководителей учреждений, находящихся в ведении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14.18. Утверждает председателей МО ВОС, избранных на собраниях (конференциях) и бюро местных организаций ВОС. Постановления собраний (конференций) и бюро МО ВОС не утверждаются в случае нарушения при выборах действующего законодательства РФ, Устава ВОС и иных нормативных актов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14.19. Через Наблюдательный совет ООО ВОС: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участвует в разработке уставов хозяйственных обществ ВОС;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проекты коллективных договоров, заключаемых между администрацией и трудовым коллективом хозяйственных обществ ВОС, вносит свои предложения и дает заключение для их рассмотрения на собрании (конференции) трудового коллектива;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проекты программ, планов, соглашений хозяйственных обществ ВОС, принимает участие в разработке конкретных экономических показателей на очередной год, представляет предложения по ним в ЦП ВОС на утверждение.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14.20. Заслушивает отчеты председателей местных организаций ВОС и руководителей учреждений, находящихся в ведении РО ВОС, по вопросам, входящим в компетенцию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14.21. Организует выявление слепых и слабовидящих детей, способствует направлению их в специализированные дошкольные учреждения и школы-интернаты.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14.22. Организует работу среди слепоглухих.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14.23. Содействует приобретению путевок для инвалидов по зрению - членов ВОС за счет средств фонда социального страхования РФ, средств ВОС, привлеченных средств и из других источников.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Принимает меры по включению предложений ВОС по организации санаторно-курортного лечения инвалидов по зрению в соответствующие региональные программы.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14.24. Содействует в реализации государственных полномочий по реабилитации инвалидов по зрению, улучшению их жилищно-бытовых условий, материального положения, организации культурного отдыха и лечения инвалидов по зрению, осуществляет соответствующие мероприятия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14.25. Оказывает содействие в трудоустройстве незрячим выпускникам высших и средних специальных учебных заведений, а также в профориентации и подготовке к самостоятельной жизни выпускников школ-интернатов для слепых и слабовидящих детей.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14.26. Осуществляет руководство подведомственными правлению Домами культуры, клубами, базами отдыха, другими учреждениями, находящимися в ведении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14.27. Организует проведение смотров, фестивалей, спартакиад и других массовых мероприятий РО. Привлекает на эти цели средства бюджета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местных бюджетов, пожертвования.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14.28. Утверждает положения о почетных званиях и наградах РО ВОС. Принимает решения о награждении членов ВОС и других лиц, оказывающих содействие в решении задач ВОС, наградами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Ходатайствует перед ЦП ВОС о награждении членов ВОС наградами ВОС, присвоении им почетных званий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14.29. Отменяет решения местных организаций ВОС, принятые в нарушение Устава ВОС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>и нормативных документов ВОС. Рассматривает апелляции членов ВОС об исключении их из членов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14.30. Рассматривает письма, жалобы и заявления, поступившие в адрес правления. Анализирует работу с письмами, жалобами и заявлениями граждан, подводит итоги этой работы за год. Принимает меры к устранению причин, вызывающих жалобы.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14.31. Принимает решения о норме представительства и дате проведения конференции РО ВОС. Рассматривает отчет о работе правления и определяет выступающего с ним на конференции.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14.32. Утверждает решения бюро местных организаций ВОС о проведении конференций местных организаций (вместо собраний членов ВОС), а также норму представительства на эти конференции.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14.33. Рассматривает иные вопросы деятельности РО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15. Председатель региональной организации ВОС организует выполнение постановлений съездов ВОС, Центрального правления ВОС, конференции РО, правления РО ВОС и обеспечивает соблюдение законодательства РФ.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Председателем РО ВОС может быть избран только инвалид I или II групп по зрению, имеющий соответствующие этой должности уровень образования, опыт работы и состояние здоровья. При этом предпочтение имеют инвалиды по зрению с высшим образованием и опытом работы в организациях, хозяйственных обществах, учреждениях ВОС и других форм собственности на руководящих должностях.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Полномочия председателя РО ВОС определяются Уставом ВОС, настоящим Положением и заключенным Трудовым договором с президентом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Председатель РО ВОС: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15.1. Руководит работой правления региональной организации, созывает и ведет его заседания и несет персональную ответственность за выполнение уставных задач ВОС региональной организацией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Осуществляет оперативную исполнительно-распорядительную деятельность РО ВОС между заседаниями правления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15.2. Предлагает собранию (конференции), бюро МО ВОС кандидатуру для избрания на должность председателя МО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15.3. Вносит предложения конференции РО ВОС по количественному и персональному составу правления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15.4. Предлагает правлению РО ВОС кандидатуры для избрания на должность заместител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ей) председателя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15.5. Предлагает правлению РО ВОС кандидатуры для избрания новых членов правления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выбывших.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15.6. Вносит предложения правлению РО ВОС по количественному и персональному составу советов и комиссий, создаваемых при правлении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15.7. Является представителем собственника ВОС и действует на основании доверенности, выданной президентом ВОС. Осуществляет все юридические, финансовые и иные действия по управлению имуществом ВОС в пределах своей компетенции, вносит предложения в Центральное правление ВОС о продаже имущества ВОС или ином его отчуждении.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15.8. Представляет интересы ВОС в органах государственной власти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органах местного самоуправления, в государственных и негосударственных организациях при решении вопросов, затрагивающих интересы инвалидов по зрению.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15.9. Организует работу по осуществлению уставной деятельности региональной организации, направленной на повышение социальной защиты инвалидов по зрению и обеспечения им равных возможностей.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15.10. По представлению президента ВОС избирается Высшим органом управления хозяйственными обществами ВОС председателем Наблюдательного Совета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>хозяйственного общества ВОС, расположенного на одной территории с РО ВОС, единственным учредителем которого является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Генеральный директор ООО ВОС, избранный председателем РО ВОС на общественных началах, не может возглавлять Наблюдательный совет ООО, где он является генеральным директором.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15.11. Осуществляет руководство финансово-экономической деятельностью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Открывает расчетные счета, выдает доверенности. Несет персональную ответственность за расходование денежных средств, поступивших на счета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Подписывает все денежные и другие документы (чеки, банковские поручения, договоры, обязательства, доверенности и др.).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Организует работу РО ВОС по изысканию пожертвований, контролирует эту работу в местных организациях. Обеспечивает целевое использование пожертвований (денежных и натуральных).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15.12. В случаях и в порядке, предусмотренном законодательством РФ, Уставом ВОС своим распоряжением освобождает от занимаемых должностей председателей МО ВОС с последующим утверждением этих решений правлением РО ВОС. Принимает решение об увольнении руководителей учреждений, подведомственных региональной организации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Увольнение по собственному желанию председателей МО ВОС осуществляется председателем РО ВОС без утверждения правлением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15.13. При необходимости вносит предложения президенту ВОС по мерам дисциплинарного воздействия к руководителям хозяйственных обществ ВОС, расположенных на одной территории с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15.14. Взаимодействует с представителем президента ВОС в федеральном округе по вопросам, определенным нормативными документами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15.15. Осуществляет подбор и расстановку кадров в региональной организации. Является руководителем Аппарата управления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Формирует и утверждает структуру Аппарата управления РО ВОС на договорной основе в соответствии с законодательством РФ на период своих полномочий. 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Порядок работы Аппарата управления РО ВОС определяется Положением об Аппарате управления РО ВОС, утвержденным ЦП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Утверждает штатное расписание РО ВОС, информирует ЦП ВОС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всех изменениях, внесенных в штатное расписание.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Утверждает положения об отделах Аппарата управления РО ВОС, должностные инструкции работников. Издает приказы по Аппарату управления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Заключает Трудовые договоры с председателями и секретарями местных организаций ВОС, работниками Аппарата управления РО ВОС, руководящими работниками учреждений, находящихся в ведении РО ВОС. Организует профессиональную учебу и повышение квалификации актива ВОС и работников Аппарата управления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В случае отсутствия председателя МО ВОС назначает исполняющего его обязанности одного из членов бюро МО ВОС до его избрания на собрании (конференции) или бюро МО ВОС. В исключительных случаях исполняющим обязанности председателя МО ВОС может быть назначен член ВОС – инвалид по зрению, не член бюро.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15.16. Подписывает постановления правления РО ВОС и заседаний Наблюдательного совета, если он избран председателем Наблюдательного совета, издает распоряжения, дает поручения по вопросам, отнесенным к его компетенции.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15.17. Не имеет право занимать руководящую должность в других организациях вне структуры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15.18. При отсутствии председателя РО ВОС его обязанности исполняет заместитель, назначенный распоряжением председателя РО ВОС. В случае если заместитель не может исполнять обязанности  председателя, председатель РО ВОС или президент ВОС может поручить их исполнение одному из членов правления.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</w: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>В исключительных случаях исполнение обязанностей председателя РО ВОС может быть поручено члену ВОС – не члену правления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Исполнение обязанностей председателя РО ВОС заместителем, избранным на общественных началах, или другим членом ВОС, осуществляется без оплаты.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15.19. Выполняет иные исполнительно-распорядительные функции в соответствии с Уставом ВОС и настоящим Положением.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16. Постановления конференций РО ВОС, заседаний правления РО ВОС, собраний (конференций) и бюро МО ВОС принимаются простым большинством голосов тайным, открытым или поименным голосованием.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Большинством (не менее 2/3) голосов от количества делегатов конференции, участвующих в ее работе, членов правления, участвующих в заседании правления РО ВОС, принимается решение о реорганизации и ликвидации РО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17. Выборы председателей РО и КРК, членов правления и КРК РО ВОС, порядок их досрочного освобождения осуществляется в соответствии со статьями 30-36 Устава ВОС и Инструкцией о проведении выборов постоянно действующих руководящих и контрольно-ревизионных органов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18. Председатели региональных организаций ВОС, председатели КРК РО, члены правлений и КРК РО ВОС, избранные вместо выбывших в ходе отчетного периода, избираются только на период полномочий постоянно действующего руководящего и контрольно-ревизионного органов РО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t>IV. Взаимоотношения РО ВОС с обществами с ограниченной</w:t>
      </w: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ответственностью (ООО), учредителем которых является ВОС,</w:t>
      </w: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а также с другими хозяйствующими субъектами,</w:t>
      </w: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осуществляющими трудоустройство инвалидов по зрению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19. Региональная организация ВОС взаимодействует со всеми хозяйственными обществами и другими хозяйствующими субъектами ВОС, расположенными на одной территории с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Содействует обеспечению эффективной их работы в целях обеспечения выполнения уставных задач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20. Региональная организация с участием ООО ВОС, служб занятости населения ежегодно составляет единый план трудоустройства инвалидов по зрению. Через местные организации ВОС осуществляет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условиями труда и быта работающих инвалидов, их социальной защищенностью в хозяйственных обществах.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21. Региональная организация ВОС осуществляет взаимодействие с хозяйственными обществами, единственным учредителем которых является ВОС, через Наблюдательный совет ООО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В том случае, когда генеральный директор ООО выполняет обязанности председателя правления РО ВОС на общественных началах, Наблюдательный совет в этом хозяйственном обществе не создается.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Наблюдательный совет и председатель РО ВОС в качестве руководителя Наблюдательного совета осуществляют свои функции в соответствии с Уставом ВОС и Положением о Наблюдательном Совете ООО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t>V. Контрольно-ревизионная работа в региональной</w:t>
      </w: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организации ВОС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 xml:space="preserve"> работой РО ВОС осуществляют орган юстиции, зарегистрировавший данную организацию, Центральное правление ВОС, Центральная контрольно-ревизионная комиссия ВОС и контрольно-ревизионная комиссия РО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В состав контрольно-ревизионной комиссии РО ВОС не могут быть избраны члены правления РО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23. Деятельность КРК РО ВОС регламентируется Уставом ВОС и Положением о контрольно-ревизионных комиссиях ВОС.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КРК РО ВОС работает на общественных началах. Финансовые расходы КРК относятся за счет бюджета региональной организации ВОС. Контрольно-ревизионная комиссия РО ВОС подотчетна в своей работе конференции региональной организации ВОС и Центральному правлению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24. КРК в региональной организации ВОС контролирует: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выполнение законодательства РФ, субъект</w:t>
      </w:r>
      <w:proofErr w:type="gramStart"/>
      <w:r w:rsidRPr="00876A3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76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76A3F">
        <w:rPr>
          <w:rFonts w:ascii="Times New Roman" w:eastAsia="Times New Roman" w:hAnsi="Times New Roman" w:cs="Times New Roman"/>
          <w:sz w:val="24"/>
          <w:szCs w:val="24"/>
        </w:rPr>
        <w:t>) РФ, органов местного самоуправления, требований Устава ВОС, других нормативных актов ВОС;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состояние реабилитационной работы, финансово-хозяйственной деятельности, трудоустройства инвалидов по зрению;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состояние учета, отчетности, исполнение постановлений съезда ВОС, постановлений и других документов Центрального правления ВОС, постановлений конференций и правления РО ВОС, решений собраний (конференций) и бюро местных организаций;</w:t>
      </w:r>
      <w:r w:rsidRPr="00876A3F">
        <w:rPr>
          <w:rFonts w:ascii="Times New Roman" w:eastAsia="Times New Roman" w:hAnsi="Times New Roman" w:cs="Times New Roman"/>
          <w:sz w:val="24"/>
          <w:szCs w:val="24"/>
        </w:rPr>
        <w:br/>
        <w:t>- своевременность и правильность рассмотрения писем, жалоб, заявлений и обращений, другие направления деятельности РО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25. По каждой проверке КРК составляет акт, который представляется на рассмотрение правлению РО ВОС. Акт КРК и решение правления по его рассмотрению направляется в Центральное правление ВОС.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A3F" w:rsidRPr="00876A3F" w:rsidRDefault="00876A3F" w:rsidP="00876A3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t>VI. Ликвидация (реорганизация) региональной</w:t>
      </w:r>
      <w:r w:rsidRPr="00876A3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организации ВОС</w:t>
      </w:r>
    </w:p>
    <w:p w:rsidR="00876A3F" w:rsidRPr="00876A3F" w:rsidRDefault="00876A3F" w:rsidP="0087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3F">
        <w:rPr>
          <w:rFonts w:ascii="Times New Roman" w:eastAsia="Times New Roman" w:hAnsi="Times New Roman" w:cs="Times New Roman"/>
          <w:sz w:val="24"/>
          <w:szCs w:val="24"/>
        </w:rPr>
        <w:t>26. Ликвидация и реорганизация РО ВОС (слияние, присоединение, разделение, выделение, преобразование) осуществляется по решению Центрального правления ВОС в установленном законодательством РФ порядке.</w:t>
      </w:r>
    </w:p>
    <w:p w:rsidR="007954E6" w:rsidRDefault="007954E6"/>
    <w:sectPr w:rsidR="0079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6A3F"/>
    <w:rsid w:val="007954E6"/>
    <w:rsid w:val="0087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76A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6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7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6040</Words>
  <Characters>34429</Characters>
  <Application>Microsoft Office Word</Application>
  <DocSecurity>0</DocSecurity>
  <Lines>286</Lines>
  <Paragraphs>80</Paragraphs>
  <ScaleCrop>false</ScaleCrop>
  <Company>Microsoft</Company>
  <LinksUpToDate>false</LinksUpToDate>
  <CharactersWithSpaces>40389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2011-06-27T07:40:00Z</dcterms:created>
  <dcterms:modified xsi:type="dcterms:W3CDTF">2011-06-27T07:42:00Z</dcterms:modified>
</cp:coreProperties>
</file>